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6B6D" w:rsidRPr="000E689D" w:rsidRDefault="00F66B6D" w:rsidP="000E689D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0E689D">
        <w:rPr>
          <w:b/>
          <w:bCs/>
          <w:color w:val="000000"/>
        </w:rPr>
        <w:t xml:space="preserve">Аннотация к рабочей программе по </w:t>
      </w:r>
      <w:r w:rsidR="00422D53">
        <w:rPr>
          <w:b/>
          <w:bCs/>
          <w:color w:val="000000"/>
        </w:rPr>
        <w:t>иностранному языку (английскому)</w:t>
      </w:r>
      <w:r w:rsidRPr="000E689D">
        <w:rPr>
          <w:b/>
          <w:bCs/>
          <w:color w:val="000000"/>
        </w:rPr>
        <w:t xml:space="preserve"> в 5-9 классах</w:t>
      </w:r>
    </w:p>
    <w:p w:rsidR="00F66B6D" w:rsidRPr="000E689D" w:rsidRDefault="00F66B6D" w:rsidP="000E689D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0E689D" w:rsidRDefault="00422D53" w:rsidP="003F41E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Данная р</w:t>
      </w:r>
      <w:r w:rsidR="000E689D" w:rsidRPr="00DE22C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абочая программа </w:t>
      </w:r>
      <w:r w:rsidR="000E689D">
        <w:rPr>
          <w:rFonts w:ascii="Times New Roman" w:eastAsia="Times New Roman" w:hAnsi="Times New Roman" w:cs="Times New Roman"/>
          <w:color w:val="000000"/>
          <w:sz w:val="24"/>
          <w:szCs w:val="24"/>
        </w:rPr>
        <w:t>составлена на основании следующих нормативных и правовых документов:</w:t>
      </w:r>
    </w:p>
    <w:p w:rsidR="000E689D" w:rsidRDefault="000E689D" w:rsidP="003F41EB">
      <w:pPr>
        <w:pStyle w:val="a5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Федерального закона «Об образовании в Российской Федерации» от 29 декабря 2012г. №273-ФЗ (с последующими изменениями).</w:t>
      </w:r>
    </w:p>
    <w:p w:rsidR="000E689D" w:rsidRDefault="000E689D" w:rsidP="003F41EB">
      <w:pPr>
        <w:pStyle w:val="a5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Федерального государственного образовательного стандарта основного общего образования, утверждённого приказом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Минобрнауки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России от 17.12.2010г. №1897 (</w:t>
      </w:r>
      <w:r w:rsidR="003F41EB">
        <w:rPr>
          <w:rFonts w:ascii="Times New Roman" w:eastAsia="Times New Roman" w:hAnsi="Times New Roman" w:cs="Times New Roman"/>
          <w:color w:val="000000"/>
          <w:sz w:val="24"/>
          <w:szCs w:val="24"/>
        </w:rPr>
        <w:t>с последующими изменениями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).</w:t>
      </w:r>
    </w:p>
    <w:p w:rsidR="000E689D" w:rsidRDefault="000E689D" w:rsidP="003F41EB">
      <w:pPr>
        <w:pStyle w:val="a5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5477">
        <w:rPr>
          <w:rFonts w:ascii="Times New Roman" w:eastAsia="Times New Roman" w:hAnsi="Times New Roman" w:cs="Times New Roman"/>
          <w:color w:val="000000"/>
          <w:sz w:val="24"/>
          <w:szCs w:val="24"/>
        </w:rPr>
        <w:t>Примерной программы основного общего образования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 иностранному языку с учётом авторской программы «Английский язык. Рабочие программы. Предметная линия учебников «Английский в фокусе» 5-9 классы: пособие для учителей общеобразовательных учреждений/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В.Г.Апальков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-М.: Просвещение, 2014г. Рабочая программа ориентирована на использование учебников «Английский в фокусе» авторов-составителей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Ю.В.Ваулиной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Д.Дули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О.Е.Подоляко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В.Эванс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для 5-9 классов.</w:t>
      </w:r>
    </w:p>
    <w:p w:rsidR="00CB2762" w:rsidRDefault="00CB2762" w:rsidP="003F41EB">
      <w:pPr>
        <w:pStyle w:val="a5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B2762">
        <w:rPr>
          <w:rFonts w:ascii="Times New Roman" w:eastAsia="Courier New" w:hAnsi="Times New Roman" w:cs="Times New Roman"/>
          <w:color w:val="000000"/>
          <w:sz w:val="24"/>
          <w:szCs w:val="24"/>
        </w:rPr>
        <w:t>Основной общеобразовательной программы основного общего образования БПОУ ВО «Череповецкий многопрофильный колледж».</w:t>
      </w:r>
      <w:bookmarkStart w:id="0" w:name="_GoBack"/>
      <w:bookmarkEnd w:id="0"/>
    </w:p>
    <w:p w:rsidR="00F66B6D" w:rsidRDefault="00F66B6D" w:rsidP="003F41E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0E689D" w:rsidRPr="000E689D" w:rsidRDefault="000E689D" w:rsidP="003F41E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F66B6D" w:rsidRPr="000E689D" w:rsidRDefault="00F66B6D" w:rsidP="003F41E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E689D">
        <w:rPr>
          <w:i/>
          <w:iCs/>
          <w:color w:val="000000"/>
        </w:rPr>
        <w:t>Цель изучения предмета: </w:t>
      </w:r>
      <w:r w:rsidRPr="000E689D">
        <w:rPr>
          <w:color w:val="000000"/>
        </w:rPr>
        <w:t>развитие иноязычной коммуникативной компетенции (речевой, языковой, социокультурной, компенсаторной, у</w:t>
      </w:r>
      <w:r w:rsidR="003F41EB">
        <w:rPr>
          <w:color w:val="000000"/>
        </w:rPr>
        <w:t>чебно-</w:t>
      </w:r>
      <w:r w:rsidRPr="000E689D">
        <w:rPr>
          <w:color w:val="000000"/>
        </w:rPr>
        <w:t>познавательной):</w:t>
      </w:r>
    </w:p>
    <w:p w:rsidR="00F66B6D" w:rsidRPr="000E689D" w:rsidRDefault="00F66B6D" w:rsidP="003F41EB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 w:rsidRPr="000E689D">
        <w:rPr>
          <w:i/>
          <w:iCs/>
          <w:color w:val="000000"/>
        </w:rPr>
        <w:t>речевая компетенция </w:t>
      </w:r>
      <w:r w:rsidR="003F41EB">
        <w:rPr>
          <w:color w:val="000000"/>
        </w:rPr>
        <w:t>-</w:t>
      </w:r>
      <w:r w:rsidRPr="000E689D">
        <w:rPr>
          <w:color w:val="000000"/>
        </w:rPr>
        <w:t xml:space="preserve"> совершенствование коммуникативных умений в четырех основных видах речевой деятельности (говорении, </w:t>
      </w:r>
      <w:proofErr w:type="spellStart"/>
      <w:r w:rsidRPr="000E689D">
        <w:rPr>
          <w:color w:val="000000"/>
        </w:rPr>
        <w:t>аудировании</w:t>
      </w:r>
      <w:proofErr w:type="spellEnd"/>
      <w:r w:rsidRPr="000E689D">
        <w:rPr>
          <w:color w:val="000000"/>
        </w:rPr>
        <w:t>, чтении, письме);</w:t>
      </w:r>
    </w:p>
    <w:p w:rsidR="00F66B6D" w:rsidRPr="000E689D" w:rsidRDefault="00F66B6D" w:rsidP="003F41EB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 w:rsidRPr="000E689D">
        <w:rPr>
          <w:i/>
          <w:iCs/>
          <w:color w:val="000000"/>
        </w:rPr>
        <w:t>языковая компетенция </w:t>
      </w:r>
      <w:r w:rsidR="003F41EB">
        <w:rPr>
          <w:color w:val="000000"/>
        </w:rPr>
        <w:t>-</w:t>
      </w:r>
      <w:r w:rsidRPr="000E689D">
        <w:rPr>
          <w:color w:val="000000"/>
        </w:rPr>
        <w:t> систематизация ранее изученного материала; овладение новыми языковыми средствами в соответствии с отобранными темами и сферами общения; освоение знаний о языковых явлениях изучаемого языка, разных способах выражения мысли в родном и изучаемом языке;</w:t>
      </w:r>
    </w:p>
    <w:p w:rsidR="00F66B6D" w:rsidRPr="000E689D" w:rsidRDefault="00F66B6D" w:rsidP="003F41EB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 w:rsidRPr="000E689D">
        <w:rPr>
          <w:i/>
          <w:iCs/>
          <w:color w:val="000000"/>
        </w:rPr>
        <w:t>социокультурная компетенция </w:t>
      </w:r>
      <w:r w:rsidR="003F41EB">
        <w:rPr>
          <w:color w:val="000000"/>
        </w:rPr>
        <w:t>-</w:t>
      </w:r>
      <w:r w:rsidRPr="000E689D">
        <w:rPr>
          <w:color w:val="000000"/>
        </w:rPr>
        <w:t> приобщение учащихся к культуре, традициям и реалиям стран/страны изучаемого иностранного языка в рамках тем, сфер и ситуаций общения, отвечающих опыту, интересам, психологическим особенностям учащи</w:t>
      </w:r>
      <w:r w:rsidR="00B91A30">
        <w:rPr>
          <w:color w:val="000000"/>
        </w:rPr>
        <w:t>хся основной школы</w:t>
      </w:r>
      <w:r w:rsidRPr="000E689D">
        <w:rPr>
          <w:color w:val="000000"/>
        </w:rPr>
        <w:t>; формирование умений представлять свою страну, ее культуру в условиях иноязычного межкультурного общения;</w:t>
      </w:r>
    </w:p>
    <w:p w:rsidR="00F66B6D" w:rsidRPr="000E689D" w:rsidRDefault="00F66B6D" w:rsidP="003F41EB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 w:rsidRPr="000E689D">
        <w:rPr>
          <w:i/>
          <w:iCs/>
          <w:color w:val="000000"/>
        </w:rPr>
        <w:t>компенсаторная компетенция </w:t>
      </w:r>
      <w:r w:rsidR="003F41EB">
        <w:rPr>
          <w:color w:val="000000"/>
        </w:rPr>
        <w:t>-</w:t>
      </w:r>
      <w:r w:rsidRPr="000E689D">
        <w:rPr>
          <w:color w:val="000000"/>
        </w:rPr>
        <w:t> развитие умений выходить из положения в условиях дефицита языковых средств при получении и передачи иноязычной информации;</w:t>
      </w:r>
    </w:p>
    <w:p w:rsidR="00F66B6D" w:rsidRPr="000E689D" w:rsidRDefault="00F66B6D" w:rsidP="003F41EB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 w:rsidRPr="000E689D">
        <w:rPr>
          <w:i/>
          <w:iCs/>
          <w:color w:val="000000"/>
        </w:rPr>
        <w:t>учебно</w:t>
      </w:r>
      <w:r w:rsidRPr="000E689D">
        <w:rPr>
          <w:color w:val="000000"/>
        </w:rPr>
        <w:t>‐</w:t>
      </w:r>
      <w:r w:rsidRPr="000E689D">
        <w:rPr>
          <w:i/>
          <w:iCs/>
          <w:color w:val="000000"/>
        </w:rPr>
        <w:t>познавательная компетенция </w:t>
      </w:r>
      <w:r w:rsidR="003F41EB">
        <w:rPr>
          <w:color w:val="000000"/>
        </w:rPr>
        <w:t>-</w:t>
      </w:r>
      <w:r w:rsidRPr="000E689D">
        <w:rPr>
          <w:color w:val="000000"/>
        </w:rPr>
        <w:t> дальнейшее развитие общих и специальных учебных умений, ознакомление с доступными учащимся способами и приемами самостоятельного изучения языков и культур, в том числе с использованием новых информационных технологий.</w:t>
      </w:r>
    </w:p>
    <w:p w:rsidR="00F66B6D" w:rsidRPr="000E689D" w:rsidRDefault="00F66B6D" w:rsidP="003F41E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F66B6D" w:rsidRPr="000E689D" w:rsidRDefault="00F66B6D" w:rsidP="003F41E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E689D">
        <w:rPr>
          <w:i/>
          <w:iCs/>
          <w:color w:val="000000"/>
        </w:rPr>
        <w:t>Задачи обучения:</w:t>
      </w:r>
    </w:p>
    <w:p w:rsidR="00F66B6D" w:rsidRPr="000E689D" w:rsidRDefault="00F66B6D" w:rsidP="003F41EB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 w:rsidRPr="000E689D">
        <w:rPr>
          <w:color w:val="000000"/>
        </w:rPr>
        <w:t>формирование умений общаться на английском языке с учетом речевых возможностей и потребностей данного возраста;</w:t>
      </w:r>
    </w:p>
    <w:p w:rsidR="00F66B6D" w:rsidRPr="000E689D" w:rsidRDefault="00F66B6D" w:rsidP="003F41EB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 w:rsidRPr="000E689D">
        <w:rPr>
          <w:color w:val="000000"/>
        </w:rPr>
        <w:t>развитие личности ребенка, его речевых способностей, внимания, мышления, памяти и воображения, мотивации к дальнейшему овладению иностранным языком;</w:t>
      </w:r>
    </w:p>
    <w:p w:rsidR="00F66B6D" w:rsidRPr="000E689D" w:rsidRDefault="00F66B6D" w:rsidP="003F41EB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 w:rsidRPr="000E689D">
        <w:rPr>
          <w:color w:val="000000"/>
        </w:rPr>
        <w:t>обеспечение коммуникативно-психологической адаптации учащихся 5-9 классов к новому языковому миру для преодоления в дальнейшем психологических барьеров в использовании английского языка как средства общения;</w:t>
      </w:r>
    </w:p>
    <w:p w:rsidR="00F66B6D" w:rsidRPr="000E689D" w:rsidRDefault="00F66B6D" w:rsidP="003F41EB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 w:rsidRPr="000E689D">
        <w:rPr>
          <w:color w:val="000000"/>
        </w:rPr>
        <w:t>освоение элементарных лингвистических представлений, доступных данному возрасту и необходимых для овладения устной и письменной речью на английском языке;</w:t>
      </w:r>
    </w:p>
    <w:p w:rsidR="007E68A0" w:rsidRDefault="00F66B6D" w:rsidP="003F41EB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 w:rsidRPr="000E689D">
        <w:rPr>
          <w:color w:val="000000"/>
        </w:rPr>
        <w:t>приобщение детей к новому социальному опыту с использованием иностранного языка: знакомство учащихся с миром зарубежных сверстников.</w:t>
      </w:r>
    </w:p>
    <w:p w:rsidR="000E689D" w:rsidRDefault="000E689D" w:rsidP="003F41E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3A1946" w:rsidRPr="003A1946" w:rsidRDefault="003A1946" w:rsidP="003F41EB">
      <w:pPr>
        <w:pStyle w:val="a3"/>
        <w:shd w:val="clear" w:color="auto" w:fill="FFFFFF"/>
        <w:spacing w:before="0" w:beforeAutospacing="0" w:after="150" w:afterAutospacing="0"/>
        <w:jc w:val="both"/>
        <w:rPr>
          <w:i/>
          <w:color w:val="000000"/>
        </w:rPr>
      </w:pPr>
      <w:r w:rsidRPr="003A1946">
        <w:rPr>
          <w:bCs/>
          <w:i/>
          <w:color w:val="000000"/>
        </w:rPr>
        <w:t>Планируемые результаты</w:t>
      </w:r>
      <w:r>
        <w:rPr>
          <w:bCs/>
          <w:i/>
          <w:color w:val="000000"/>
        </w:rPr>
        <w:t>:</w:t>
      </w:r>
    </w:p>
    <w:p w:rsidR="003A1946" w:rsidRPr="003A1946" w:rsidRDefault="003A1946" w:rsidP="003F41E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3A1946">
        <w:rPr>
          <w:color w:val="000000"/>
        </w:rPr>
        <w:t xml:space="preserve">В результате изучения иностранного языка </w:t>
      </w:r>
      <w:r>
        <w:rPr>
          <w:color w:val="000000"/>
        </w:rPr>
        <w:t>к концу 9 класса</w:t>
      </w:r>
      <w:r w:rsidRPr="003A1946">
        <w:rPr>
          <w:color w:val="000000"/>
        </w:rPr>
        <w:t> ученик должен:</w:t>
      </w:r>
    </w:p>
    <w:p w:rsidR="003A1946" w:rsidRPr="003A1946" w:rsidRDefault="003A1946" w:rsidP="003F41E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3A1946">
        <w:rPr>
          <w:b/>
          <w:bCs/>
          <w:color w:val="000000"/>
        </w:rPr>
        <w:t>знать/понимать</w:t>
      </w:r>
    </w:p>
    <w:p w:rsidR="003A1946" w:rsidRPr="003A1946" w:rsidRDefault="003A1946" w:rsidP="003F41E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3A1946">
        <w:rPr>
          <w:color w:val="000000"/>
        </w:rPr>
        <w:t>-значения</w:t>
      </w:r>
      <w:r w:rsidRPr="003A1946">
        <w:rPr>
          <w:b/>
          <w:bCs/>
          <w:i/>
          <w:iCs/>
          <w:color w:val="000000"/>
        </w:rPr>
        <w:t> </w:t>
      </w:r>
      <w:r w:rsidRPr="003A1946">
        <w:rPr>
          <w:color w:val="000000"/>
        </w:rPr>
        <w:t>новых</w:t>
      </w:r>
      <w:r w:rsidRPr="003A1946">
        <w:rPr>
          <w:b/>
          <w:bCs/>
          <w:i/>
          <w:iCs/>
          <w:color w:val="000000"/>
        </w:rPr>
        <w:t> </w:t>
      </w:r>
      <w:r w:rsidRPr="003A1946">
        <w:rPr>
          <w:color w:val="000000"/>
        </w:rPr>
        <w:t>лексических</w:t>
      </w:r>
      <w:r w:rsidRPr="003A1946">
        <w:rPr>
          <w:b/>
          <w:bCs/>
          <w:i/>
          <w:iCs/>
          <w:color w:val="000000"/>
        </w:rPr>
        <w:t> </w:t>
      </w:r>
      <w:r w:rsidRPr="003A1946">
        <w:rPr>
          <w:color w:val="000000"/>
        </w:rPr>
        <w:t>единиц, связанных с тематикой данного этапа обучения и соответствующими ситуациями общения, в том числе оценочной лексики, реплик-клише речевого этикета, отражающих особенности культуры страны/стран изучаемого языка;</w:t>
      </w:r>
    </w:p>
    <w:p w:rsidR="003A1946" w:rsidRPr="003A1946" w:rsidRDefault="003A1946" w:rsidP="003F41E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3A1946">
        <w:rPr>
          <w:color w:val="000000"/>
        </w:rPr>
        <w:lastRenderedPageBreak/>
        <w:t>-значение</w:t>
      </w:r>
      <w:r w:rsidRPr="003A1946">
        <w:rPr>
          <w:b/>
          <w:bCs/>
          <w:i/>
          <w:iCs/>
          <w:color w:val="000000"/>
        </w:rPr>
        <w:t> </w:t>
      </w:r>
      <w:r w:rsidRPr="003A1946">
        <w:rPr>
          <w:color w:val="000000"/>
        </w:rPr>
        <w:t>изученных</w:t>
      </w:r>
      <w:r w:rsidRPr="003A1946">
        <w:rPr>
          <w:b/>
          <w:bCs/>
          <w:i/>
          <w:iCs/>
          <w:color w:val="000000"/>
        </w:rPr>
        <w:t> </w:t>
      </w:r>
      <w:r w:rsidRPr="003A1946">
        <w:rPr>
          <w:color w:val="000000"/>
        </w:rPr>
        <w:t>грамматических</w:t>
      </w:r>
      <w:r w:rsidRPr="003A1946">
        <w:rPr>
          <w:b/>
          <w:bCs/>
          <w:i/>
          <w:iCs/>
          <w:color w:val="000000"/>
        </w:rPr>
        <w:t> </w:t>
      </w:r>
      <w:r w:rsidRPr="003A1946">
        <w:rPr>
          <w:color w:val="000000"/>
        </w:rPr>
        <w:t>явлений в расширенном объёме (видовременные, неличные и неопределённо-личные формы глагола, формы условного наклонения, косвенная речь/косвенный вопрос, побуждение и др., согласование времён);</w:t>
      </w:r>
    </w:p>
    <w:p w:rsidR="003A1946" w:rsidRPr="003A1946" w:rsidRDefault="003A1946" w:rsidP="003F41E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3A1946">
        <w:rPr>
          <w:color w:val="000000"/>
        </w:rPr>
        <w:t>-страноведческую</w:t>
      </w:r>
      <w:r w:rsidRPr="003A1946">
        <w:rPr>
          <w:b/>
          <w:bCs/>
          <w:i/>
          <w:iCs/>
          <w:color w:val="000000"/>
        </w:rPr>
        <w:t> </w:t>
      </w:r>
      <w:r w:rsidRPr="003A1946">
        <w:rPr>
          <w:color w:val="000000"/>
        </w:rPr>
        <w:t>информацию из аутентичных источников, обогащающую социальный опыт школьников: сведения о стране/странах изучаемого языка, их науке и культуре, исторических и современных реалиях, общественных деятелях, месте в мировом сообществе и мировой культуре, взаимоотношениях с нашей страной, языковые средства и правила речевого и неречевого поведения в соответствии со сферой общения и социальным статусом партнёра;</w:t>
      </w:r>
    </w:p>
    <w:p w:rsidR="003A1946" w:rsidRPr="003A1946" w:rsidRDefault="003A1946" w:rsidP="003F41E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3A1946">
        <w:rPr>
          <w:b/>
          <w:bCs/>
          <w:color w:val="000000"/>
        </w:rPr>
        <w:t>уметь</w:t>
      </w:r>
    </w:p>
    <w:p w:rsidR="003A1946" w:rsidRPr="003A1946" w:rsidRDefault="003A1946" w:rsidP="003F41E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3A1946">
        <w:rPr>
          <w:b/>
          <w:bCs/>
          <w:color w:val="000000"/>
        </w:rPr>
        <w:t>Говорение</w:t>
      </w:r>
    </w:p>
    <w:p w:rsidR="003A1946" w:rsidRPr="003A1946" w:rsidRDefault="003A1946" w:rsidP="003F41E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3A1946">
        <w:rPr>
          <w:color w:val="000000"/>
        </w:rPr>
        <w:t>-вести диалог, используя оценочные суждения, в ситуациях официального и неофициального общения (в рамках изученной тематики); рассказывать о себе, своих планах; участвовать в обсуждении проблем в связи с прочитанным/прослушанным иноязычным текстом, соблюдая правила речевого этикета;</w:t>
      </w:r>
    </w:p>
    <w:p w:rsidR="003A1946" w:rsidRPr="003A1946" w:rsidRDefault="003A1946" w:rsidP="003F41E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3A1946">
        <w:rPr>
          <w:color w:val="000000"/>
        </w:rPr>
        <w:t>-рассказывать о своём окружении, рассуждать в рамках изученной тематики и проблематики; представлять социокультурный портрет своей страны и страны/стран изучаемого языка;</w:t>
      </w:r>
    </w:p>
    <w:p w:rsidR="003A1946" w:rsidRPr="003A1946" w:rsidRDefault="003A1946" w:rsidP="003F41E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3A1946">
        <w:rPr>
          <w:b/>
          <w:bCs/>
          <w:color w:val="000000"/>
        </w:rPr>
        <w:t>Аудирование</w:t>
      </w:r>
    </w:p>
    <w:p w:rsidR="003A1946" w:rsidRPr="003A1946" w:rsidRDefault="003A1946" w:rsidP="003F41E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3A1946">
        <w:rPr>
          <w:color w:val="000000"/>
        </w:rPr>
        <w:t>-относительно полно и точно понимать высказывания собеседника в распространённых стандартных ситуациях повседневного общения, понимать основное содержание и извлекать необходимую информацию из различных аудио- и видеоматериалов: прагматических (объявления, прогноз погоды), публицистических (интервью, репортаж), соответствующих тематике данной ступени обучения;</w:t>
      </w:r>
    </w:p>
    <w:p w:rsidR="003A1946" w:rsidRPr="003A1946" w:rsidRDefault="003A1946" w:rsidP="003F41E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3A1946">
        <w:rPr>
          <w:b/>
          <w:bCs/>
          <w:color w:val="000000"/>
        </w:rPr>
        <w:t>Чтение</w:t>
      </w:r>
    </w:p>
    <w:p w:rsidR="003A1946" w:rsidRPr="003A1946" w:rsidRDefault="003A1946" w:rsidP="003F41E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3A1946">
        <w:rPr>
          <w:color w:val="000000"/>
        </w:rPr>
        <w:t>-читать аутентичные тексты различных стилей: публицистические, художественные, научно-популярные, прагматические, используя основные виды чтения (ознакомительное, изучающее, поисковое/просмотровое) в зависимости от коммуникативной задачи;</w:t>
      </w:r>
    </w:p>
    <w:p w:rsidR="003A1946" w:rsidRPr="003A1946" w:rsidRDefault="003A1946" w:rsidP="003F41E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3A1946">
        <w:rPr>
          <w:b/>
          <w:bCs/>
          <w:color w:val="000000"/>
        </w:rPr>
        <w:t>Письменная речь</w:t>
      </w:r>
    </w:p>
    <w:p w:rsidR="003A1946" w:rsidRPr="003A1946" w:rsidRDefault="003A1946" w:rsidP="003F41E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3A1946">
        <w:rPr>
          <w:color w:val="000000"/>
        </w:rPr>
        <w:t>-писать личное письмо, заполнять анкету, письменно излагать сведения о себе в форме, принятой в стране/странах изучаемого языка, делать выписки из иноязычного текста;</w:t>
      </w:r>
    </w:p>
    <w:p w:rsidR="003A1946" w:rsidRPr="003A1946" w:rsidRDefault="003A1946" w:rsidP="003F41E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3A1946">
        <w:rPr>
          <w:color w:val="000000"/>
        </w:rPr>
        <w:t>использовать приобретенные знания и умения в практической деятельности и повседневной жизни для:</w:t>
      </w:r>
    </w:p>
    <w:p w:rsidR="003A1946" w:rsidRPr="003A1946" w:rsidRDefault="003F41EB" w:rsidP="003F41E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- </w:t>
      </w:r>
      <w:r w:rsidR="003A1946" w:rsidRPr="003A1946">
        <w:rPr>
          <w:color w:val="000000"/>
        </w:rPr>
        <w:t>общения с представителями других стран, ориентации в современном поликультурном мире;</w:t>
      </w:r>
    </w:p>
    <w:p w:rsidR="003A1946" w:rsidRPr="003A1946" w:rsidRDefault="003F41EB" w:rsidP="003F41E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- </w:t>
      </w:r>
      <w:r w:rsidR="003A1946" w:rsidRPr="003A1946">
        <w:rPr>
          <w:color w:val="000000"/>
        </w:rPr>
        <w:t>получения сведений из иноязычных источников информации (в том числе через Интернет), необходимых в целях образования и самообразования;</w:t>
      </w:r>
    </w:p>
    <w:p w:rsidR="003A1946" w:rsidRPr="003A1946" w:rsidRDefault="003F41EB" w:rsidP="003F41E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- </w:t>
      </w:r>
      <w:r w:rsidR="003A1946" w:rsidRPr="003A1946">
        <w:rPr>
          <w:color w:val="000000"/>
        </w:rPr>
        <w:t>расширения возможностей в выборе будущей профессиональной деятельности;</w:t>
      </w:r>
    </w:p>
    <w:p w:rsidR="003F41EB" w:rsidRDefault="003F41EB" w:rsidP="003F41E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- </w:t>
      </w:r>
      <w:r w:rsidR="003A1946" w:rsidRPr="003A1946">
        <w:rPr>
          <w:color w:val="000000"/>
        </w:rPr>
        <w:t xml:space="preserve">изучения ценностей мировой культуры, культурного наследия и достижений других стран; </w:t>
      </w:r>
    </w:p>
    <w:p w:rsidR="003A1946" w:rsidRPr="003A1946" w:rsidRDefault="003F41EB" w:rsidP="003F41E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- </w:t>
      </w:r>
      <w:r w:rsidR="003A1946" w:rsidRPr="003A1946">
        <w:rPr>
          <w:color w:val="000000"/>
        </w:rPr>
        <w:t>ознакомления представителей зарубежных стран с культурой и достижениями России.</w:t>
      </w:r>
    </w:p>
    <w:p w:rsidR="003A1946" w:rsidRDefault="003A1946" w:rsidP="003F41E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0E689D" w:rsidRPr="00BF596E" w:rsidRDefault="000E689D" w:rsidP="003F41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изучение предмета «Иностранный язык» в учебном плане школы отводится 510 часов за 5 лет обучения</w:t>
      </w:r>
      <w:r w:rsidR="003A1946">
        <w:rPr>
          <w:rFonts w:ascii="Times New Roman" w:hAnsi="Times New Roman" w:cs="Times New Roman"/>
          <w:sz w:val="24"/>
          <w:szCs w:val="24"/>
        </w:rPr>
        <w:t xml:space="preserve"> в основной школе (5-9 классы)</w:t>
      </w:r>
      <w:r>
        <w:rPr>
          <w:rFonts w:ascii="Times New Roman" w:hAnsi="Times New Roman" w:cs="Times New Roman"/>
          <w:sz w:val="24"/>
          <w:szCs w:val="24"/>
        </w:rPr>
        <w:t>, 102 часа за один год обучения, в неделю – по 3 часа.</w:t>
      </w:r>
    </w:p>
    <w:p w:rsidR="000E689D" w:rsidRDefault="000E689D" w:rsidP="003F41EB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>
        <w:rPr>
          <w:color w:val="000000"/>
        </w:rPr>
        <w:t>Структура рабочей программы соответствует требованиям ФГОС основного общего образования и включает в себя следующие разделы:</w:t>
      </w:r>
    </w:p>
    <w:p w:rsidR="000E689D" w:rsidRDefault="005F00A7" w:rsidP="000E689D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Раздел 1. Планируемые результаты</w:t>
      </w:r>
    </w:p>
    <w:p w:rsidR="005F00A7" w:rsidRDefault="005F00A7" w:rsidP="000E689D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Раздел 2. Содержание учебного предмета</w:t>
      </w:r>
    </w:p>
    <w:p w:rsidR="005F00A7" w:rsidRPr="000E689D" w:rsidRDefault="005F00A7" w:rsidP="000E689D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Раздел 3. Тематическое планирование</w:t>
      </w:r>
    </w:p>
    <w:sectPr w:rsidR="005F00A7" w:rsidRPr="000E689D" w:rsidSect="000E689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E66EA436"/>
    <w:name w:val="WW8Num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C960D5A"/>
    <w:multiLevelType w:val="multilevel"/>
    <w:tmpl w:val="B7C8E3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F45032C"/>
    <w:multiLevelType w:val="hybridMultilevel"/>
    <w:tmpl w:val="986873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E301DC"/>
    <w:multiLevelType w:val="multilevel"/>
    <w:tmpl w:val="288284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6BA7DC8"/>
    <w:multiLevelType w:val="multilevel"/>
    <w:tmpl w:val="4A32B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F66B6D"/>
    <w:rsid w:val="00082BE7"/>
    <w:rsid w:val="000E689D"/>
    <w:rsid w:val="001C42D5"/>
    <w:rsid w:val="003A1946"/>
    <w:rsid w:val="003F41EB"/>
    <w:rsid w:val="00422D53"/>
    <w:rsid w:val="005A4658"/>
    <w:rsid w:val="005C60D1"/>
    <w:rsid w:val="005F00A7"/>
    <w:rsid w:val="007C797A"/>
    <w:rsid w:val="007E68A0"/>
    <w:rsid w:val="008948E3"/>
    <w:rsid w:val="00B91A30"/>
    <w:rsid w:val="00CB2762"/>
    <w:rsid w:val="00F66B6D"/>
    <w:rsid w:val="00F87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377C40A-9C6A-4B50-9237-D597DCB325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2B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66B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F66B6D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0E689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940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8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958</Words>
  <Characters>5463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6409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user</cp:lastModifiedBy>
  <cp:revision>5</cp:revision>
  <dcterms:created xsi:type="dcterms:W3CDTF">2019-04-03T18:56:00Z</dcterms:created>
  <dcterms:modified xsi:type="dcterms:W3CDTF">2019-11-14T06:13:00Z</dcterms:modified>
</cp:coreProperties>
</file>